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3" w:rsidRPr="006B65A2" w:rsidRDefault="006762A2" w:rsidP="006B65A2">
      <w:pPr>
        <w:spacing w:after="0"/>
        <w:jc w:val="center"/>
        <w:rPr>
          <w:rFonts w:ascii="Arial" w:hAnsi="Arial" w:cs="Arial"/>
        </w:rPr>
      </w:pPr>
      <w:r w:rsidRPr="006B65A2">
        <w:rPr>
          <w:rFonts w:ascii="Arial" w:hAnsi="Arial" w:cs="Arial"/>
        </w:rPr>
        <w:t>International Indian School Jeddah</w:t>
      </w:r>
    </w:p>
    <w:p w:rsidR="006762A2" w:rsidRDefault="006762A2" w:rsidP="006B65A2">
      <w:pPr>
        <w:spacing w:after="0"/>
        <w:jc w:val="center"/>
        <w:rPr>
          <w:rFonts w:ascii="Arial" w:hAnsi="Arial" w:cs="Arial"/>
        </w:rPr>
      </w:pPr>
      <w:r w:rsidRPr="006B65A2">
        <w:rPr>
          <w:rFonts w:ascii="Arial" w:hAnsi="Arial" w:cs="Arial"/>
        </w:rPr>
        <w:t>Assignment based on Unit-1&amp;2 of Micro Economics</w:t>
      </w:r>
    </w:p>
    <w:p w:rsidR="006B65A2" w:rsidRPr="006B65A2" w:rsidRDefault="006B65A2" w:rsidP="006B65A2">
      <w:pPr>
        <w:spacing w:after="0"/>
        <w:jc w:val="center"/>
        <w:rPr>
          <w:rFonts w:ascii="Arial" w:hAnsi="Arial" w:cs="Arial"/>
        </w:rPr>
      </w:pP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UNIT-1- INTRODUCTION TO MICRO ECONOMICS (4 MARKS)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Explain the problem of what, how and for whom to produce (Central problems of an economy).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is an economic problem and why does it arise?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Distinguish between microeconomics and macroeconomics.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Distinguish between a centrally planned economy and a market economy.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Distinguish between positive economics and normative economics.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Define and draw a Production Possibility Curve with a hypothetical schedule.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Why is a PPC concave to the origin and downward sloping from left to right?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Draw a PPC and the problem of (a) full utilization of resources (b) underutilization of resources </w:t>
      </w:r>
      <w:proofErr w:type="gramStart"/>
      <w:r>
        <w:rPr>
          <w:rFonts w:ascii="Arial" w:hAnsi="Arial" w:cs="Arial"/>
          <w:sz w:val="20"/>
          <w:szCs w:val="20"/>
        </w:rPr>
        <w:t>and  (</w:t>
      </w:r>
      <w:proofErr w:type="gramEnd"/>
      <w:r>
        <w:rPr>
          <w:rFonts w:ascii="Arial" w:hAnsi="Arial" w:cs="Arial"/>
          <w:sz w:val="20"/>
          <w:szCs w:val="20"/>
        </w:rPr>
        <w:t>c)Growth of resources.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UNIT 2: CONSUMER BEHAVIOUR AND DEMAND (18 MARKS)</w:t>
      </w:r>
    </w:p>
    <w:p w:rsidR="006B65A2" w:rsidRPr="00460535" w:rsidRDefault="006B65A2" w:rsidP="006B65A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460535">
        <w:rPr>
          <w:rFonts w:ascii="Arial" w:hAnsi="Arial" w:cs="Arial"/>
          <w:sz w:val="20"/>
          <w:szCs w:val="20"/>
        </w:rPr>
        <w:t>1. Explain the consumer’s equilibrium analysis with ordinal utility analysis or indifference curve analysis.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Q2. Explain consumer’s equilibrium in case of a single commodity, with the help of a utility schedule.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Q3. Explain Law of demand with demand schedule and demand curve.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 xml:space="preserve"> Q4. What are the reasons for the downward sloping demand curve?</w:t>
      </w:r>
    </w:p>
    <w:p w:rsidR="006B65A2" w:rsidRPr="00460535" w:rsidRDefault="006B65A2" w:rsidP="006B65A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Or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 xml:space="preserve">        Reasons for the operation of law of demand?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Q5. State law of diminishing marginal utility</w:t>
      </w:r>
      <w:r>
        <w:rPr>
          <w:rFonts w:ascii="Arial" w:hAnsi="Arial" w:cs="Arial"/>
          <w:sz w:val="20"/>
          <w:szCs w:val="20"/>
        </w:rPr>
        <w:t xml:space="preserve"> with table and diagram</w:t>
      </w:r>
      <w:r w:rsidRPr="00460535">
        <w:rPr>
          <w:rFonts w:ascii="Arial" w:hAnsi="Arial" w:cs="Arial"/>
          <w:sz w:val="20"/>
          <w:szCs w:val="20"/>
        </w:rPr>
        <w:t>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 xml:space="preserve">Q6. What do you understand by price elasticity of demand? What are </w:t>
      </w:r>
      <w:r>
        <w:rPr>
          <w:rFonts w:ascii="Arial" w:hAnsi="Arial" w:cs="Arial"/>
          <w:sz w:val="20"/>
          <w:szCs w:val="20"/>
        </w:rPr>
        <w:t xml:space="preserve">the </w:t>
      </w:r>
      <w:r w:rsidRPr="00460535">
        <w:rPr>
          <w:rFonts w:ascii="Arial" w:hAnsi="Arial" w:cs="Arial"/>
          <w:sz w:val="20"/>
          <w:szCs w:val="20"/>
        </w:rPr>
        <w:t xml:space="preserve">degrees or kinds of elasticity? 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Q7. Explain the factors influencing price elasticity of demand.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Q8. Explain the expenditure method of measuring price elasticity of demand of a commodity.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Q9.How is elasticity of demand measure with the help of the point method?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 xml:space="preserve">Make a straight line demand curve and measure elasticity on different points of a demand curve. 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 xml:space="preserve">Q10. Distinguish between Movement along the demand curve and shift in demand curve. </w:t>
      </w:r>
    </w:p>
    <w:p w:rsidR="006B65A2" w:rsidRPr="00460535" w:rsidRDefault="006B65A2" w:rsidP="006B65A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Or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Distinguish between change in quantity demanded and change in demand.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Q11. Distinguish between expansion and increase in demand or downward movement on the demand curve and rightward shift in demand curve.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Q12. Distinguish between contraction and decrease in demand or upward movement on demand curve and leftward shift in demand curve.</w:t>
      </w:r>
    </w:p>
    <w:p w:rsidR="006B65A2" w:rsidRPr="00460535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 xml:space="preserve">Q13. What is an indifference curve? Explain it with a table and curve and what are the properties of indifference curve? 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  <w:r w:rsidRPr="00460535">
        <w:rPr>
          <w:rFonts w:ascii="Arial" w:hAnsi="Arial" w:cs="Arial"/>
          <w:sz w:val="20"/>
          <w:szCs w:val="20"/>
        </w:rPr>
        <w:t>Q14. Explain marginal rate of substitution with a table and diagram.</w:t>
      </w:r>
    </w:p>
    <w:p w:rsidR="006B65A2" w:rsidRDefault="006B65A2" w:rsidP="006B65A2">
      <w:pPr>
        <w:spacing w:after="120"/>
        <w:rPr>
          <w:rFonts w:ascii="Arial" w:hAnsi="Arial" w:cs="Arial"/>
          <w:sz w:val="20"/>
          <w:szCs w:val="20"/>
        </w:rPr>
      </w:pPr>
    </w:p>
    <w:p w:rsidR="006762A2" w:rsidRPr="006762A2" w:rsidRDefault="006762A2" w:rsidP="006762A2">
      <w:pPr>
        <w:rPr>
          <w:rFonts w:ascii="Arial" w:hAnsi="Arial" w:cs="Arial"/>
          <w:sz w:val="24"/>
        </w:rPr>
      </w:pPr>
    </w:p>
    <w:sectPr w:rsidR="006762A2" w:rsidRPr="006762A2" w:rsidSect="006B65A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62A2"/>
    <w:rsid w:val="001E0D71"/>
    <w:rsid w:val="006762A2"/>
    <w:rsid w:val="006B65A2"/>
    <w:rsid w:val="00E43F93"/>
    <w:rsid w:val="00F9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</cp:revision>
  <dcterms:created xsi:type="dcterms:W3CDTF">2011-05-15T16:16:00Z</dcterms:created>
  <dcterms:modified xsi:type="dcterms:W3CDTF">2011-05-15T16:41:00Z</dcterms:modified>
</cp:coreProperties>
</file>